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76"/>
        <w:tblW w:w="4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126"/>
      </w:tblGrid>
      <w:tr w:rsidR="00D52077" w:rsidRPr="00D52077" w:rsidTr="0013322B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路線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到站時間</w:t>
            </w:r>
          </w:p>
        </w:tc>
      </w:tr>
      <w:tr w:rsidR="00D52077" w:rsidRPr="00D52077" w:rsidTr="0013322B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楫</w:t>
            </w:r>
            <w:proofErr w:type="gramEnd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公車站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06:56</w:t>
            </w:r>
          </w:p>
        </w:tc>
      </w:tr>
      <w:tr w:rsidR="00D52077" w:rsidRPr="00D52077" w:rsidTr="0013322B">
        <w:trPr>
          <w:trHeight w:val="7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溪下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社區地標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07:00</w:t>
            </w:r>
          </w:p>
        </w:tc>
      </w:tr>
      <w:tr w:rsidR="00D52077" w:rsidRPr="00D52077" w:rsidTr="0013322B">
        <w:trPr>
          <w:trHeight w:val="7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港口村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中營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07:04</w:t>
            </w:r>
          </w:p>
        </w:tc>
      </w:tr>
      <w:tr w:rsidR="00D52077" w:rsidRPr="00D52077" w:rsidTr="0013322B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鰲鼓村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來來超市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07:08</w:t>
            </w:r>
          </w:p>
        </w:tc>
      </w:tr>
      <w:tr w:rsidR="00D52077" w:rsidRPr="00D52077" w:rsidTr="0013322B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四股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農安宮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07:13</w:t>
            </w:r>
          </w:p>
        </w:tc>
      </w:tr>
      <w:tr w:rsidR="00D52077" w:rsidRPr="00D52077" w:rsidTr="0013322B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副瀨村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社區地標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07:19</w:t>
            </w:r>
          </w:p>
        </w:tc>
      </w:tr>
      <w:tr w:rsidR="00D52077" w:rsidRPr="00D52077" w:rsidTr="0013322B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龍港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慶福宮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07:22</w:t>
            </w:r>
          </w:p>
        </w:tc>
      </w:tr>
      <w:tr w:rsidR="00D52077" w:rsidRPr="00D52077" w:rsidTr="0013322B">
        <w:trPr>
          <w:trHeight w:val="7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型厝村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公車站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07:30</w:t>
            </w:r>
          </w:p>
        </w:tc>
      </w:tr>
      <w:tr w:rsidR="00D52077" w:rsidRPr="00D52077" w:rsidTr="0013322B">
        <w:trPr>
          <w:trHeight w:val="14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塭</w:t>
            </w:r>
            <w:proofErr w:type="gramEnd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港村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萬善同居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07:34</w:t>
            </w:r>
          </w:p>
        </w:tc>
      </w:tr>
      <w:tr w:rsidR="00D52077" w:rsidRPr="00D52077" w:rsidTr="0013322B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觀海二路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07:39</w:t>
            </w:r>
          </w:p>
        </w:tc>
      </w:tr>
      <w:tr w:rsidR="00D52077" w:rsidRPr="00D52077" w:rsidTr="0013322B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托兒所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07:41</w:t>
            </w:r>
          </w:p>
        </w:tc>
      </w:tr>
      <w:tr w:rsidR="00D52077" w:rsidRPr="00D52077" w:rsidTr="0013322B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東石村</w:t>
            </w: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全家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07:46</w:t>
            </w:r>
          </w:p>
        </w:tc>
      </w:tr>
      <w:tr w:rsidR="00D52077" w:rsidRPr="00D52077" w:rsidTr="0013322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網</w:t>
            </w:r>
            <w:proofErr w:type="gramStart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寮</w:t>
            </w:r>
            <w:proofErr w:type="gramEnd"/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牌樓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07:53</w:t>
            </w:r>
          </w:p>
        </w:tc>
      </w:tr>
      <w:tr w:rsidR="00D52077" w:rsidRPr="00D52077" w:rsidTr="0013322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52077" w:rsidRPr="00D52077" w:rsidRDefault="00D52077" w:rsidP="00133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20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東榮國中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52077" w:rsidRPr="00D52077" w:rsidRDefault="00D52077" w:rsidP="0013322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D520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08:00</w:t>
            </w:r>
          </w:p>
        </w:tc>
      </w:tr>
    </w:tbl>
    <w:p w:rsidR="00D52077" w:rsidRPr="0013322B" w:rsidRDefault="00D52077" w:rsidP="0013322B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13322B">
        <w:rPr>
          <w:rFonts w:ascii="標楷體" w:eastAsia="標楷體" w:hAnsi="標楷體" w:hint="eastAsia"/>
          <w:b/>
          <w:bCs/>
          <w:sz w:val="32"/>
          <w:szCs w:val="32"/>
        </w:rPr>
        <w:t>東榮國中 七月份暑期輔導課 交通車站別</w:t>
      </w:r>
      <w:r w:rsidR="002470C2">
        <w:rPr>
          <w:rFonts w:ascii="標楷體" w:eastAsia="標楷體" w:hAnsi="標楷體" w:hint="eastAsia"/>
          <w:b/>
          <w:bCs/>
          <w:sz w:val="32"/>
          <w:szCs w:val="32"/>
        </w:rPr>
        <w:t>時刻</w:t>
      </w:r>
    </w:p>
    <w:p w:rsidR="00F5171C" w:rsidRPr="0013322B" w:rsidRDefault="0013322B" w:rsidP="0013322B">
      <w:pPr>
        <w:jc w:val="center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13322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實施時間：112年7月3日-7月28日</w:t>
      </w:r>
    </w:p>
    <w:p w:rsidR="0013322B" w:rsidRPr="0013322B" w:rsidRDefault="0013322B" w:rsidP="0013322B">
      <w:pPr>
        <w:jc w:val="center"/>
        <w:rPr>
          <w:rFonts w:ascii="標楷體" w:eastAsia="標楷體" w:hAnsi="標楷體" w:hint="eastAsia"/>
          <w:b/>
          <w:bCs/>
          <w:color w:val="0070C0"/>
          <w:sz w:val="28"/>
          <w:szCs w:val="28"/>
        </w:rPr>
      </w:pPr>
      <w:r w:rsidRPr="0013322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請同學</w:t>
      </w:r>
      <w:r w:rsidRPr="002470C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提早五分鐘</w:t>
      </w:r>
      <w:r w:rsidRPr="0013322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到站等候</w:t>
      </w:r>
      <w:bookmarkStart w:id="0" w:name="_GoBack"/>
      <w:bookmarkEnd w:id="0"/>
      <w:r w:rsidRPr="0013322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，逾時不候</w:t>
      </w:r>
    </w:p>
    <w:sectPr w:rsidR="0013322B" w:rsidRPr="0013322B" w:rsidSect="00D520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77"/>
    <w:rsid w:val="0013322B"/>
    <w:rsid w:val="002470C2"/>
    <w:rsid w:val="00D52077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CEC6"/>
  <w15:chartTrackingRefBased/>
  <w15:docId w15:val="{537A7005-1071-4DA2-903F-D763B8C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2023-06-28T02:21:00Z</dcterms:created>
  <dcterms:modified xsi:type="dcterms:W3CDTF">2023-06-28T02:34:00Z</dcterms:modified>
</cp:coreProperties>
</file>